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521E8" w14:textId="4128BDB2" w:rsidR="0052205A" w:rsidRPr="00FD6F82" w:rsidRDefault="00001E58" w:rsidP="00FD6F82">
      <w:pPr>
        <w:spacing w:after="0" w:line="240" w:lineRule="auto"/>
        <w:rPr>
          <w:rFonts w:ascii="Arial Narrow" w:hAnsi="Arial Narrow" w:cs="Aharoni"/>
          <w:b/>
          <w:sz w:val="28"/>
          <w:szCs w:val="28"/>
        </w:rPr>
      </w:pPr>
      <w:r>
        <w:rPr>
          <w:noProof/>
        </w:rPr>
        <mc:AlternateContent>
          <mc:Choice Requires="wps">
            <w:drawing>
              <wp:anchor distT="0" distB="0" distL="114300" distR="114300" simplePos="0" relativeHeight="251659264" behindDoc="0" locked="0" layoutInCell="1" allowOverlap="1" wp14:anchorId="77BC7D1D" wp14:editId="0350786E">
                <wp:simplePos x="0" y="0"/>
                <wp:positionH relativeFrom="column">
                  <wp:posOffset>4114800</wp:posOffset>
                </wp:positionH>
                <wp:positionV relativeFrom="paragraph">
                  <wp:posOffset>38100</wp:posOffset>
                </wp:positionV>
                <wp:extent cx="1943100" cy="1485900"/>
                <wp:effectExtent l="0" t="0" r="0" b="0"/>
                <wp:wrapNone/>
                <wp:docPr id="3111485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85900"/>
                        </a:xfrm>
                        <a:prstGeom prst="rect">
                          <a:avLst/>
                        </a:prstGeom>
                        <a:noFill/>
                        <a:ln w="9525">
                          <a:solidFill>
                            <a:srgbClr val="000000"/>
                          </a:solidFill>
                          <a:miter lim="800000"/>
                          <a:headEnd/>
                          <a:tailEnd/>
                        </a:ln>
                      </wps:spPr>
                      <wps:txbx>
                        <w:txbxContent>
                          <w:p w14:paraId="24EEA2F8" w14:textId="77777777" w:rsidR="00FD6F82" w:rsidRDefault="00FD6F82" w:rsidP="00D9681A">
                            <w:pPr>
                              <w:jc w:val="center"/>
                            </w:pPr>
                            <w:r>
                              <w:rPr>
                                <w:noProof/>
                              </w:rPr>
                              <w:drawing>
                                <wp:inline distT="0" distB="0" distL="0" distR="0" wp14:anchorId="5F7225F1" wp14:editId="3926816B">
                                  <wp:extent cx="1428750" cy="14349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NW logo 2.jpg"/>
                                          <pic:cNvPicPr/>
                                        </pic:nvPicPr>
                                        <pic:blipFill>
                                          <a:blip r:embed="rId4">
                                            <a:extLst>
                                              <a:ext uri="{28A0092B-C50C-407E-A947-70E740481C1C}">
                                                <a14:useLocalDpi xmlns:a14="http://schemas.microsoft.com/office/drawing/2010/main" val="0"/>
                                              </a:ext>
                                            </a:extLst>
                                          </a:blip>
                                          <a:stretch>
                                            <a:fillRect/>
                                          </a:stretch>
                                        </pic:blipFill>
                                        <pic:spPr>
                                          <a:xfrm>
                                            <a:off x="0" y="0"/>
                                            <a:ext cx="1431281" cy="143751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BC7D1D" id="_x0000_t202" coordsize="21600,21600" o:spt="202" path="m,l,21600r21600,l21600,xe">
                <v:stroke joinstyle="miter"/>
                <v:path gradientshapeok="t" o:connecttype="rect"/>
              </v:shapetype>
              <v:shape id="Text Box 1" o:spid="_x0000_s1026" type="#_x0000_t202" style="position:absolute;margin-left:324pt;margin-top:3pt;width:153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" filled="f">
                <v:textbox>
                  <w:txbxContent>
                    <w:p w14:paraId="24EEA2F8" w14:textId="77777777" w:rsidR="00FD6F82" w:rsidRDefault="00FD6F82" w:rsidP="00D9681A">
                      <w:pPr>
                        <w:jc w:val="center"/>
                      </w:pPr>
                      <w:r>
                        <w:rPr>
                          <w:noProof/>
                        </w:rPr>
                        <w:drawing>
                          <wp:inline distT="0" distB="0" distL="0" distR="0" wp14:anchorId="5F7225F1" wp14:editId="3926816B">
                            <wp:extent cx="1428750" cy="14349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NW logo 2.jpg"/>
                                    <pic:cNvPicPr/>
                                  </pic:nvPicPr>
                                  <pic:blipFill>
                                    <a:blip r:embed="rId4">
                                      <a:extLst>
                                        <a:ext uri="{28A0092B-C50C-407E-A947-70E740481C1C}">
                                          <a14:useLocalDpi xmlns:a14="http://schemas.microsoft.com/office/drawing/2010/main" val="0"/>
                                        </a:ext>
                                      </a:extLst>
                                    </a:blip>
                                    <a:stretch>
                                      <a:fillRect/>
                                    </a:stretch>
                                  </pic:blipFill>
                                  <pic:spPr>
                                    <a:xfrm>
                                      <a:off x="0" y="0"/>
                                      <a:ext cx="1431281" cy="1437518"/>
                                    </a:xfrm>
                                    <a:prstGeom prst="rect">
                                      <a:avLst/>
                                    </a:prstGeom>
                                  </pic:spPr>
                                </pic:pic>
                              </a:graphicData>
                            </a:graphic>
                          </wp:inline>
                        </w:drawing>
                      </w:r>
                    </w:p>
                  </w:txbxContent>
                </v:textbox>
              </v:shape>
            </w:pict>
          </mc:Fallback>
        </mc:AlternateContent>
      </w:r>
      <w:r w:rsidR="00FD6F82" w:rsidRPr="00FD6F82">
        <w:rPr>
          <w:rFonts w:ascii="Arial Narrow" w:hAnsi="Arial Narrow" w:cs="Aharoni"/>
          <w:b/>
          <w:sz w:val="28"/>
          <w:szCs w:val="28"/>
        </w:rPr>
        <w:t>BICYCLE RIDES NORTHWEST, INC.</w:t>
      </w:r>
    </w:p>
    <w:p w14:paraId="3012A4DD" w14:textId="77777777" w:rsidR="00FD6F82" w:rsidRPr="00FA0AA5" w:rsidRDefault="00CB5F2B" w:rsidP="00753A1D">
      <w:pPr>
        <w:spacing w:after="0" w:line="240" w:lineRule="auto"/>
        <w:rPr>
          <w:rFonts w:ascii="Arial Narrow" w:hAnsi="Arial Narrow"/>
          <w:sz w:val="20"/>
          <w:szCs w:val="20"/>
        </w:rPr>
      </w:pPr>
      <w:r>
        <w:rPr>
          <w:rFonts w:ascii="Arial Narrow" w:hAnsi="Arial Narrow"/>
          <w:sz w:val="20"/>
          <w:szCs w:val="20"/>
        </w:rPr>
        <w:t>5725 NE Cleveland Ave.</w:t>
      </w:r>
      <w:r w:rsidR="00FA0AA5" w:rsidRPr="00FA0AA5">
        <w:rPr>
          <w:rFonts w:ascii="Arial Narrow" w:hAnsi="Arial Narrow"/>
          <w:sz w:val="20"/>
          <w:szCs w:val="20"/>
        </w:rPr>
        <w:t xml:space="preserve"> </w:t>
      </w:r>
      <w:r w:rsidR="00FA0AA5">
        <w:rPr>
          <w:rFonts w:ascii="Calibri" w:hAnsi="Calibri" w:cs="Calibri"/>
          <w:sz w:val="20"/>
          <w:szCs w:val="20"/>
        </w:rPr>
        <w:t>◦</w:t>
      </w:r>
      <w:r w:rsidR="00FA0AA5">
        <w:rPr>
          <w:rFonts w:ascii="Arial Narrow" w:hAnsi="Arial Narrow" w:cs="Calibri"/>
          <w:sz w:val="20"/>
          <w:szCs w:val="20"/>
        </w:rPr>
        <w:t xml:space="preserve"> </w:t>
      </w:r>
      <w:r>
        <w:rPr>
          <w:rFonts w:ascii="Arial Narrow" w:hAnsi="Arial Narrow"/>
          <w:sz w:val="20"/>
          <w:szCs w:val="20"/>
        </w:rPr>
        <w:t>Portland, OR  97211</w:t>
      </w:r>
    </w:p>
    <w:p w14:paraId="564B751F" w14:textId="77777777" w:rsidR="00FD6F82" w:rsidRPr="00FA0AA5" w:rsidRDefault="00CB5F2B" w:rsidP="00FD6F82">
      <w:pPr>
        <w:spacing w:after="0" w:line="240" w:lineRule="auto"/>
        <w:rPr>
          <w:rFonts w:ascii="Arial Narrow" w:hAnsi="Arial Narrow"/>
          <w:sz w:val="20"/>
          <w:szCs w:val="20"/>
        </w:rPr>
      </w:pPr>
      <w:r>
        <w:rPr>
          <w:rFonts w:ascii="Arial Narrow" w:hAnsi="Arial Narrow"/>
          <w:sz w:val="20"/>
          <w:szCs w:val="20"/>
        </w:rPr>
        <w:t>503.281.1526</w:t>
      </w:r>
      <w:r w:rsidR="00FA0AA5" w:rsidRPr="00FA0AA5">
        <w:rPr>
          <w:rFonts w:ascii="Arial Narrow" w:hAnsi="Arial Narrow"/>
          <w:sz w:val="20"/>
          <w:szCs w:val="20"/>
        </w:rPr>
        <w:t xml:space="preserve"> </w:t>
      </w:r>
      <w:r w:rsidR="00FA0AA5">
        <w:rPr>
          <w:rFonts w:ascii="Calibri" w:hAnsi="Calibri" w:cs="Calibri"/>
          <w:sz w:val="20"/>
          <w:szCs w:val="20"/>
        </w:rPr>
        <w:t xml:space="preserve">◦ </w:t>
      </w:r>
      <w:r>
        <w:rPr>
          <w:rFonts w:ascii="Arial Narrow" w:hAnsi="Arial Narrow" w:cs="Calibri"/>
          <w:sz w:val="20"/>
          <w:szCs w:val="20"/>
        </w:rPr>
        <w:t>Cell 503.504.2656</w:t>
      </w:r>
      <w:r w:rsidR="00FA0AA5" w:rsidRPr="00FA0AA5">
        <w:rPr>
          <w:rFonts w:ascii="Arial Narrow" w:hAnsi="Arial Narrow" w:cs="Calibri"/>
          <w:sz w:val="20"/>
          <w:szCs w:val="20"/>
        </w:rPr>
        <w:t xml:space="preserve"> </w:t>
      </w:r>
      <w:r w:rsidR="00FA0AA5">
        <w:rPr>
          <w:rFonts w:ascii="Calibri" w:hAnsi="Calibri" w:cs="Calibri"/>
          <w:sz w:val="20"/>
          <w:szCs w:val="20"/>
        </w:rPr>
        <w:t xml:space="preserve">◦ </w:t>
      </w:r>
      <w:r w:rsidR="00FA0AA5" w:rsidRPr="00FA0AA5">
        <w:rPr>
          <w:rFonts w:ascii="Arial Narrow" w:hAnsi="Arial Narrow"/>
          <w:sz w:val="20"/>
          <w:szCs w:val="20"/>
        </w:rPr>
        <w:t>www.bicycleridesnw.org</w:t>
      </w:r>
    </w:p>
    <w:p w14:paraId="27D90100" w14:textId="77777777" w:rsidR="00D9681A" w:rsidRDefault="00D9681A" w:rsidP="00FD6F82">
      <w:pPr>
        <w:spacing w:after="0" w:line="240" w:lineRule="auto"/>
        <w:rPr>
          <w:rFonts w:ascii="Arial Narrow" w:hAnsi="Arial Narrow"/>
          <w:sz w:val="24"/>
          <w:szCs w:val="24"/>
        </w:rPr>
      </w:pPr>
    </w:p>
    <w:p w14:paraId="4B083591" w14:textId="77777777" w:rsidR="00FA0AA5" w:rsidRDefault="00FA0AA5" w:rsidP="00FD6F82">
      <w:pPr>
        <w:spacing w:after="0" w:line="240" w:lineRule="auto"/>
        <w:rPr>
          <w:rFonts w:ascii="Arial Narrow" w:hAnsi="Arial Narrow"/>
          <w:sz w:val="24"/>
          <w:szCs w:val="24"/>
        </w:rPr>
      </w:pPr>
    </w:p>
    <w:p w14:paraId="14FBC9FB" w14:textId="77777777" w:rsidR="00FA0AA5" w:rsidRDefault="00FA0AA5" w:rsidP="00FD6F82">
      <w:pPr>
        <w:spacing w:after="0" w:line="240" w:lineRule="auto"/>
        <w:rPr>
          <w:rFonts w:ascii="Arial Narrow" w:hAnsi="Arial Narrow"/>
          <w:sz w:val="24"/>
          <w:szCs w:val="24"/>
        </w:rPr>
      </w:pPr>
    </w:p>
    <w:p w14:paraId="1A804E8B" w14:textId="77777777" w:rsidR="00FA0AA5" w:rsidRDefault="00FA0AA5" w:rsidP="00FD6F82">
      <w:pPr>
        <w:spacing w:after="0" w:line="240" w:lineRule="auto"/>
        <w:rPr>
          <w:rFonts w:ascii="Arial Narrow" w:hAnsi="Arial Narrow"/>
          <w:sz w:val="24"/>
          <w:szCs w:val="24"/>
        </w:rPr>
      </w:pPr>
    </w:p>
    <w:p w14:paraId="4751F25A" w14:textId="77777777" w:rsidR="00FA0AA5" w:rsidRDefault="00FA0AA5" w:rsidP="00FD6F82">
      <w:pPr>
        <w:spacing w:after="0" w:line="240" w:lineRule="auto"/>
        <w:rPr>
          <w:rFonts w:ascii="Arial Narrow" w:hAnsi="Arial Narrow"/>
          <w:sz w:val="24"/>
          <w:szCs w:val="24"/>
        </w:rPr>
      </w:pPr>
    </w:p>
    <w:p w14:paraId="2DCB47F4" w14:textId="77777777" w:rsidR="00466707" w:rsidRDefault="00466707" w:rsidP="00FD6F82">
      <w:pPr>
        <w:spacing w:after="0" w:line="240" w:lineRule="auto"/>
        <w:rPr>
          <w:rFonts w:ascii="Arial Narrow" w:hAnsi="Arial Narrow"/>
          <w:sz w:val="24"/>
          <w:szCs w:val="24"/>
        </w:rPr>
      </w:pPr>
    </w:p>
    <w:p w14:paraId="527F0F4A" w14:textId="77777777" w:rsidR="00922764" w:rsidRPr="0080719B" w:rsidRDefault="00922764" w:rsidP="00922764">
      <w:pPr>
        <w:pStyle w:val="NormalWeb"/>
        <w:spacing w:before="0" w:beforeAutospacing="0" w:after="0" w:afterAutospacing="0"/>
        <w:rPr>
          <w:rFonts w:asciiTheme="minorHAnsi" w:hAnsiTheme="minorHAnsi" w:cstheme="minorHAnsi"/>
        </w:rPr>
      </w:pPr>
    </w:p>
    <w:p w14:paraId="4F87F4CA" w14:textId="77777777" w:rsidR="00922764" w:rsidRPr="0080719B" w:rsidRDefault="00922764" w:rsidP="00922764">
      <w:pPr>
        <w:pStyle w:val="NormalWeb"/>
        <w:spacing w:before="0" w:beforeAutospacing="0" w:after="0" w:afterAutospacing="0"/>
        <w:rPr>
          <w:rFonts w:asciiTheme="minorHAnsi" w:hAnsiTheme="minorHAnsi" w:cstheme="minorHAnsi"/>
          <w:sz w:val="22"/>
          <w:szCs w:val="22"/>
        </w:rPr>
      </w:pPr>
    </w:p>
    <w:p w14:paraId="481681EF" w14:textId="77777777" w:rsidR="00922764" w:rsidRPr="0080719B" w:rsidRDefault="00922764" w:rsidP="00922764">
      <w:pPr>
        <w:pStyle w:val="NormalWeb"/>
        <w:spacing w:before="0" w:beforeAutospacing="0" w:after="0" w:afterAutospacing="0"/>
        <w:rPr>
          <w:rFonts w:asciiTheme="minorHAnsi" w:hAnsiTheme="minorHAnsi" w:cstheme="minorHAnsi"/>
          <w:sz w:val="22"/>
          <w:szCs w:val="22"/>
        </w:rPr>
      </w:pPr>
    </w:p>
    <w:p w14:paraId="6C0E492B" w14:textId="08C0E696" w:rsidR="00922764" w:rsidRPr="0080719B" w:rsidRDefault="005C1829" w:rsidP="00922764">
      <w:pPr>
        <w:pStyle w:val="NormalWeb"/>
        <w:spacing w:before="0" w:beforeAutospacing="0" w:after="0" w:afterAutospacing="0"/>
        <w:rPr>
          <w:rFonts w:asciiTheme="minorHAnsi" w:hAnsiTheme="minorHAnsi" w:cstheme="minorHAnsi"/>
          <w:b/>
          <w:bCs/>
          <w:sz w:val="44"/>
          <w:szCs w:val="44"/>
        </w:rPr>
      </w:pPr>
      <w:r>
        <w:rPr>
          <w:rFonts w:asciiTheme="minorHAnsi" w:hAnsiTheme="minorHAnsi" w:cstheme="minorHAnsi"/>
          <w:b/>
          <w:bCs/>
          <w:sz w:val="44"/>
          <w:szCs w:val="44"/>
        </w:rPr>
        <w:t xml:space="preserve">Large </w:t>
      </w:r>
      <w:r w:rsidR="0080719B" w:rsidRPr="0080719B">
        <w:rPr>
          <w:rFonts w:asciiTheme="minorHAnsi" w:hAnsiTheme="minorHAnsi" w:cstheme="minorHAnsi"/>
          <w:b/>
          <w:bCs/>
          <w:sz w:val="44"/>
          <w:szCs w:val="44"/>
        </w:rPr>
        <w:t xml:space="preserve">Road Bicycle Tour Coming to </w:t>
      </w:r>
      <w:r>
        <w:rPr>
          <w:rFonts w:asciiTheme="minorHAnsi" w:hAnsiTheme="minorHAnsi" w:cstheme="minorHAnsi"/>
          <w:b/>
          <w:bCs/>
          <w:sz w:val="44"/>
          <w:szCs w:val="44"/>
        </w:rPr>
        <w:t>Columbus</w:t>
      </w:r>
      <w:r w:rsidR="0080719B" w:rsidRPr="0080719B">
        <w:rPr>
          <w:rFonts w:asciiTheme="minorHAnsi" w:hAnsiTheme="minorHAnsi" w:cstheme="minorHAnsi"/>
          <w:b/>
          <w:bCs/>
          <w:sz w:val="44"/>
          <w:szCs w:val="44"/>
        </w:rPr>
        <w:t xml:space="preserve"> </w:t>
      </w:r>
    </w:p>
    <w:p w14:paraId="4C1FAE55" w14:textId="76CCE254" w:rsidR="00922764" w:rsidRPr="0080719B" w:rsidRDefault="00922764" w:rsidP="00922764">
      <w:pPr>
        <w:rPr>
          <w:rFonts w:cstheme="minorHAnsi"/>
        </w:rPr>
      </w:pPr>
    </w:p>
    <w:p w14:paraId="7BF5E83E" w14:textId="314C0B30" w:rsidR="0080719B" w:rsidRPr="0080719B" w:rsidRDefault="0080719B" w:rsidP="00922764">
      <w:pPr>
        <w:rPr>
          <w:rFonts w:cstheme="minorHAnsi"/>
          <w:i/>
          <w:iCs/>
          <w:sz w:val="28"/>
          <w:szCs w:val="28"/>
        </w:rPr>
      </w:pPr>
      <w:r w:rsidRPr="0080719B">
        <w:rPr>
          <w:rFonts w:cstheme="minorHAnsi"/>
          <w:i/>
          <w:iCs/>
          <w:sz w:val="28"/>
          <w:szCs w:val="28"/>
        </w:rPr>
        <w:t xml:space="preserve">Bicycle Rides Northwest bringing 300 riders </w:t>
      </w:r>
      <w:r w:rsidR="00F50044">
        <w:rPr>
          <w:rFonts w:cstheme="minorHAnsi"/>
          <w:i/>
          <w:iCs/>
          <w:sz w:val="28"/>
          <w:szCs w:val="28"/>
        </w:rPr>
        <w:t>to town as part of</w:t>
      </w:r>
      <w:r w:rsidRPr="0080719B">
        <w:rPr>
          <w:rFonts w:cstheme="minorHAnsi"/>
          <w:i/>
          <w:iCs/>
          <w:sz w:val="28"/>
          <w:szCs w:val="28"/>
        </w:rPr>
        <w:t xml:space="preserve"> </w:t>
      </w:r>
      <w:r w:rsidR="00BB5418">
        <w:rPr>
          <w:rFonts w:cstheme="minorHAnsi"/>
          <w:i/>
          <w:iCs/>
          <w:sz w:val="28"/>
          <w:szCs w:val="28"/>
        </w:rPr>
        <w:t>June 17-24</w:t>
      </w:r>
      <w:r w:rsidRPr="0080719B">
        <w:rPr>
          <w:rFonts w:cstheme="minorHAnsi"/>
          <w:i/>
          <w:iCs/>
          <w:sz w:val="28"/>
          <w:szCs w:val="28"/>
        </w:rPr>
        <w:t xml:space="preserve"> tour</w:t>
      </w:r>
    </w:p>
    <w:p w14:paraId="2D139E96" w14:textId="7F752616" w:rsidR="00922764" w:rsidRDefault="0080719B" w:rsidP="00922764">
      <w:pPr>
        <w:rPr>
          <w:rFonts w:cstheme="minorHAnsi"/>
        </w:rPr>
      </w:pPr>
      <w:r>
        <w:rPr>
          <w:rFonts w:cstheme="minorHAnsi"/>
        </w:rPr>
        <w:t xml:space="preserve">Bend, OR, May 13, 2023 – Nonprofit tour operator </w:t>
      </w:r>
      <w:hyperlink r:id="rId5" w:history="1">
        <w:r w:rsidRPr="00F50044">
          <w:rPr>
            <w:rStyle w:val="Hyperlink"/>
            <w:rFonts w:cstheme="minorHAnsi"/>
          </w:rPr>
          <w:t>Bicycle Rides Northwest</w:t>
        </w:r>
      </w:hyperlink>
      <w:r>
        <w:rPr>
          <w:rFonts w:cstheme="minorHAnsi"/>
        </w:rPr>
        <w:t xml:space="preserve">, based in Bend, Oregon, is bringing a large-scale, fully supported road-bicycle tour </w:t>
      </w:r>
      <w:r w:rsidR="005C1829">
        <w:rPr>
          <w:rFonts w:cstheme="minorHAnsi"/>
        </w:rPr>
        <w:t>that will start and finish in</w:t>
      </w:r>
      <w:r>
        <w:rPr>
          <w:rFonts w:cstheme="minorHAnsi"/>
        </w:rPr>
        <w:t xml:space="preserve"> </w:t>
      </w:r>
      <w:r w:rsidR="005C1829">
        <w:rPr>
          <w:rFonts w:cstheme="minorHAnsi"/>
        </w:rPr>
        <w:t>Columbus, arriving Saturday, June 17</w:t>
      </w:r>
      <w:r>
        <w:rPr>
          <w:rFonts w:cstheme="minorHAnsi"/>
        </w:rPr>
        <w:t xml:space="preserve">, staying overnight at </w:t>
      </w:r>
      <w:r w:rsidR="005C1829">
        <w:rPr>
          <w:rFonts w:cstheme="minorHAnsi"/>
        </w:rPr>
        <w:t xml:space="preserve">Columbus High School and </w:t>
      </w:r>
      <w:r w:rsidR="00E4089A">
        <w:rPr>
          <w:rFonts w:cstheme="minorHAnsi"/>
        </w:rPr>
        <w:t xml:space="preserve">the adjacent </w:t>
      </w:r>
      <w:r w:rsidR="005C1829">
        <w:rPr>
          <w:rFonts w:cstheme="minorHAnsi"/>
        </w:rPr>
        <w:t>City Park</w:t>
      </w:r>
      <w:r>
        <w:rPr>
          <w:rFonts w:cstheme="minorHAnsi"/>
        </w:rPr>
        <w:t xml:space="preserve"> </w:t>
      </w:r>
      <w:r w:rsidR="005C1829">
        <w:rPr>
          <w:rFonts w:cstheme="minorHAnsi"/>
        </w:rPr>
        <w:t>and</w:t>
      </w:r>
      <w:r>
        <w:rPr>
          <w:rFonts w:cstheme="minorHAnsi"/>
        </w:rPr>
        <w:t xml:space="preserve"> </w:t>
      </w:r>
      <w:r w:rsidR="005C1829">
        <w:rPr>
          <w:rFonts w:cstheme="minorHAnsi"/>
        </w:rPr>
        <w:t>returning</w:t>
      </w:r>
      <w:r>
        <w:rPr>
          <w:rFonts w:cstheme="minorHAnsi"/>
        </w:rPr>
        <w:t xml:space="preserve"> </w:t>
      </w:r>
      <w:r w:rsidR="005C1829">
        <w:rPr>
          <w:rFonts w:cstheme="minorHAnsi"/>
        </w:rPr>
        <w:t>on Saturday, June 24</w:t>
      </w:r>
      <w:r>
        <w:rPr>
          <w:rFonts w:cstheme="minorHAnsi"/>
        </w:rPr>
        <w:t>.</w:t>
      </w:r>
    </w:p>
    <w:p w14:paraId="0E5FAA0B" w14:textId="4D203FD5" w:rsidR="0080719B" w:rsidRDefault="0080719B" w:rsidP="00922764">
      <w:pPr>
        <w:rPr>
          <w:rFonts w:cstheme="minorHAnsi"/>
        </w:rPr>
      </w:pPr>
      <w:r>
        <w:rPr>
          <w:rFonts w:cstheme="minorHAnsi"/>
        </w:rPr>
        <w:t xml:space="preserve">The event brings up to 300 riders on each tour, accompanied by roughly 60 crew members and vendors. The </w:t>
      </w:r>
      <w:r w:rsidR="005C1829">
        <w:rPr>
          <w:rFonts w:cstheme="minorHAnsi"/>
        </w:rPr>
        <w:t>Montana</w:t>
      </w:r>
      <w:r>
        <w:rPr>
          <w:rFonts w:cstheme="minorHAnsi"/>
        </w:rPr>
        <w:t xml:space="preserve"> 2023 tour </w:t>
      </w:r>
      <w:r w:rsidR="005C1829">
        <w:rPr>
          <w:rFonts w:cstheme="minorHAnsi"/>
        </w:rPr>
        <w:t>includes</w:t>
      </w:r>
      <w:r>
        <w:rPr>
          <w:rFonts w:cstheme="minorHAnsi"/>
        </w:rPr>
        <w:t xml:space="preserve"> overnight stays in </w:t>
      </w:r>
      <w:r w:rsidR="005C1829">
        <w:rPr>
          <w:rFonts w:cstheme="minorHAnsi"/>
        </w:rPr>
        <w:t>Columbus, Red Lodge, Cooke City (2 nights), Cody (2 nights) and Belfry.</w:t>
      </w:r>
      <w:r>
        <w:rPr>
          <w:rFonts w:cstheme="minorHAnsi"/>
        </w:rPr>
        <w:t xml:space="preserve"> The tour brings along its own caterer, shower truck, portable toilets, baggage trucks, bike mechanics and more</w:t>
      </w:r>
      <w:r w:rsidR="007047C5">
        <w:rPr>
          <w:rFonts w:cstheme="minorHAnsi"/>
        </w:rPr>
        <w:t>.</w:t>
      </w:r>
    </w:p>
    <w:p w14:paraId="4C5C1196" w14:textId="3CA7015A" w:rsidR="007047C5" w:rsidRDefault="007047C5" w:rsidP="00922764">
      <w:pPr>
        <w:rPr>
          <w:rFonts w:cstheme="minorHAnsi"/>
        </w:rPr>
      </w:pPr>
      <w:r>
        <w:rPr>
          <w:rFonts w:cstheme="minorHAnsi"/>
        </w:rPr>
        <w:t xml:space="preserve">Riders </w:t>
      </w:r>
      <w:r w:rsidR="005C1829">
        <w:rPr>
          <w:rFonts w:cstheme="minorHAnsi"/>
        </w:rPr>
        <w:t>will</w:t>
      </w:r>
      <w:r>
        <w:rPr>
          <w:rFonts w:cstheme="minorHAnsi"/>
        </w:rPr>
        <w:t xml:space="preserve"> arrive in </w:t>
      </w:r>
      <w:r w:rsidR="00E4089A">
        <w:rPr>
          <w:rFonts w:cstheme="minorHAnsi"/>
        </w:rPr>
        <w:t>Columbus</w:t>
      </w:r>
      <w:r>
        <w:rPr>
          <w:rFonts w:cstheme="minorHAnsi"/>
        </w:rPr>
        <w:t xml:space="preserve"> </w:t>
      </w:r>
      <w:r w:rsidR="005C1829">
        <w:rPr>
          <w:rFonts w:cstheme="minorHAnsi"/>
        </w:rPr>
        <w:t xml:space="preserve">the afternoon of </w:t>
      </w:r>
      <w:r w:rsidR="00E4089A">
        <w:rPr>
          <w:rFonts w:cstheme="minorHAnsi"/>
        </w:rPr>
        <w:t xml:space="preserve">Saturday </w:t>
      </w:r>
      <w:r w:rsidR="005C1829">
        <w:rPr>
          <w:rFonts w:cstheme="minorHAnsi"/>
        </w:rPr>
        <w:t>6/17</w:t>
      </w:r>
      <w:r>
        <w:rPr>
          <w:rFonts w:cstheme="minorHAnsi"/>
        </w:rPr>
        <w:t xml:space="preserve">, and depart </w:t>
      </w:r>
      <w:r w:rsidR="00E4089A">
        <w:rPr>
          <w:rFonts w:cstheme="minorHAnsi"/>
        </w:rPr>
        <w:t xml:space="preserve">for Red Lodge </w:t>
      </w:r>
      <w:r w:rsidR="00E4089A">
        <w:rPr>
          <w:rFonts w:cstheme="minorHAnsi"/>
        </w:rPr>
        <w:t>via Highway 78</w:t>
      </w:r>
      <w:r w:rsidR="00E4089A">
        <w:rPr>
          <w:rFonts w:cstheme="minorHAnsi"/>
        </w:rPr>
        <w:t xml:space="preserve"> </w:t>
      </w:r>
      <w:r>
        <w:rPr>
          <w:rFonts w:cstheme="minorHAnsi"/>
        </w:rPr>
        <w:t>between 7 and 8 a.m.</w:t>
      </w:r>
      <w:r w:rsidR="005C1829">
        <w:rPr>
          <w:rFonts w:cstheme="minorHAnsi"/>
        </w:rPr>
        <w:t xml:space="preserve"> the next morning. They will return </w:t>
      </w:r>
      <w:r w:rsidR="00E4089A">
        <w:rPr>
          <w:rFonts w:cstheme="minorHAnsi"/>
        </w:rPr>
        <w:t xml:space="preserve">via Joliet Road </w:t>
      </w:r>
      <w:r w:rsidR="00E4089A">
        <w:rPr>
          <w:rFonts w:cstheme="minorHAnsi"/>
        </w:rPr>
        <w:t xml:space="preserve">mid-day </w:t>
      </w:r>
      <w:r w:rsidR="00E4089A">
        <w:rPr>
          <w:rFonts w:cstheme="minorHAnsi"/>
        </w:rPr>
        <w:t>on Saturday 6/24</w:t>
      </w:r>
      <w:r w:rsidR="005C1829">
        <w:rPr>
          <w:rFonts w:cstheme="minorHAnsi"/>
        </w:rPr>
        <w:t>.</w:t>
      </w:r>
      <w:r>
        <w:rPr>
          <w:rFonts w:cstheme="minorHAnsi"/>
        </w:rPr>
        <w:t xml:space="preserve"> </w:t>
      </w:r>
      <w:r w:rsidR="00F50044">
        <w:rPr>
          <w:rFonts w:cstheme="minorHAnsi"/>
        </w:rPr>
        <w:t xml:space="preserve">Cyclists ride at their own pace, so the total group spreads out over the day. </w:t>
      </w:r>
      <w:r>
        <w:rPr>
          <w:rFonts w:cstheme="minorHAnsi"/>
        </w:rPr>
        <w:t>The tour operators position signage warning drivers of the event in places where they’re likely to encounter the riders, and the tour has five on-route support vehicles with signs and flashing lights. Riders are required to follow t</w:t>
      </w:r>
      <w:r w:rsidR="00F50044">
        <w:rPr>
          <w:rFonts w:cstheme="minorHAnsi"/>
        </w:rPr>
        <w:t>he rules of the road</w:t>
      </w:r>
      <w:r>
        <w:rPr>
          <w:rFonts w:cstheme="minorHAnsi"/>
        </w:rPr>
        <w:t xml:space="preserve">, and </w:t>
      </w:r>
      <w:r w:rsidR="00F50044">
        <w:rPr>
          <w:rFonts w:cstheme="minorHAnsi"/>
        </w:rPr>
        <w:t>the event will not require any traffic control. T</w:t>
      </w:r>
      <w:r>
        <w:rPr>
          <w:rFonts w:cstheme="minorHAnsi"/>
        </w:rPr>
        <w:t>he organization emphasizes being good visitors to towns along the route</w:t>
      </w:r>
      <w:r w:rsidR="00F50044">
        <w:rPr>
          <w:rFonts w:cstheme="minorHAnsi"/>
        </w:rPr>
        <w:t>.</w:t>
      </w:r>
    </w:p>
    <w:p w14:paraId="09832167" w14:textId="6F44ACE2" w:rsidR="007047C5" w:rsidRDefault="007047C5" w:rsidP="00922764">
      <w:pPr>
        <w:rPr>
          <w:rFonts w:cstheme="minorHAnsi"/>
        </w:rPr>
      </w:pPr>
      <w:r>
        <w:rPr>
          <w:rFonts w:cstheme="minorHAnsi"/>
        </w:rPr>
        <w:t>“We love taking our riders to the most beautiful places in the Northwest,” says BRNW Executive Director Jim Moore. “A big part of that is seeing new places and meeting new people. We want our riders to be respectful of local residents and businesses, and convey that cyclists are a positive presence in town and on the road. We find letting people in each town know we’re coming makes a better experience for everyone, because</w:t>
      </w:r>
      <w:r w:rsidR="00F50044">
        <w:rPr>
          <w:rFonts w:cstheme="minorHAnsi"/>
        </w:rPr>
        <w:t xml:space="preserve"> it’s not a surprise to see hundreds of riders strung out along a road</w:t>
      </w:r>
      <w:r>
        <w:rPr>
          <w:rFonts w:cstheme="minorHAnsi"/>
        </w:rPr>
        <w:t>.”</w:t>
      </w:r>
      <w:r w:rsidR="00F50044">
        <w:rPr>
          <w:rFonts w:cstheme="minorHAnsi"/>
        </w:rPr>
        <w:t xml:space="preserve"> </w:t>
      </w:r>
    </w:p>
    <w:p w14:paraId="18C4EF1B" w14:textId="2B19505E" w:rsidR="007047C5" w:rsidRDefault="007047C5" w:rsidP="00922764">
      <w:pPr>
        <w:rPr>
          <w:rFonts w:cstheme="minorHAnsi"/>
        </w:rPr>
      </w:pPr>
      <w:r>
        <w:rPr>
          <w:rFonts w:cstheme="minorHAnsi"/>
        </w:rPr>
        <w:t xml:space="preserve">BRNW has been leading tours for more than 35 years, </w:t>
      </w:r>
      <w:r w:rsidR="00F50044">
        <w:rPr>
          <w:rFonts w:cstheme="minorHAnsi"/>
        </w:rPr>
        <w:t>with routes</w:t>
      </w:r>
      <w:r>
        <w:rPr>
          <w:rFonts w:cstheme="minorHAnsi"/>
        </w:rPr>
        <w:t xml:space="preserve"> in Oregon, Washington, California, Idaho, Montana and Wyoming. Each year’s two tours are on new routes, with the goal of visiting as many towns and scenic destinations as possible. The organization pays communities and organizations </w:t>
      </w:r>
      <w:r>
        <w:rPr>
          <w:rFonts w:cstheme="minorHAnsi"/>
        </w:rPr>
        <w:lastRenderedPageBreak/>
        <w:t xml:space="preserve">site fees, offers fundraising opportunities for local teams and groups, </w:t>
      </w:r>
      <w:r w:rsidR="00F50044">
        <w:rPr>
          <w:rFonts w:cstheme="minorHAnsi"/>
        </w:rPr>
        <w:t xml:space="preserve">sources food and supplies from local businesses, </w:t>
      </w:r>
      <w:r>
        <w:rPr>
          <w:rFonts w:cstheme="minorHAnsi"/>
        </w:rPr>
        <w:t>and provides host communities with grants each year to apply to whatever project or use will most benefit.</w:t>
      </w:r>
    </w:p>
    <w:p w14:paraId="7284C0A5" w14:textId="77777777" w:rsidR="0080719B" w:rsidRPr="0080719B" w:rsidRDefault="0080719B" w:rsidP="00922764">
      <w:pPr>
        <w:rPr>
          <w:rFonts w:cstheme="minorHAnsi"/>
        </w:rPr>
      </w:pPr>
    </w:p>
    <w:p w14:paraId="14E00ED6" w14:textId="2E23BE47" w:rsidR="0095210A" w:rsidRPr="00F50044" w:rsidRDefault="00F50044" w:rsidP="00FD6F82">
      <w:pPr>
        <w:spacing w:after="0" w:line="240" w:lineRule="auto"/>
        <w:rPr>
          <w:rFonts w:cstheme="minorHAnsi"/>
          <w:b/>
          <w:bCs/>
        </w:rPr>
      </w:pPr>
      <w:r w:rsidRPr="00F50044">
        <w:rPr>
          <w:rFonts w:cstheme="minorHAnsi"/>
          <w:b/>
          <w:bCs/>
        </w:rPr>
        <w:t>About BRNW</w:t>
      </w:r>
    </w:p>
    <w:p w14:paraId="4E74F0D1" w14:textId="63B79EDA" w:rsidR="00F50044" w:rsidRPr="00F50044" w:rsidRDefault="00F50044" w:rsidP="00FD6F82">
      <w:pPr>
        <w:spacing w:after="0" w:line="240" w:lineRule="auto"/>
        <w:rPr>
          <w:rFonts w:cstheme="minorHAnsi"/>
        </w:rPr>
      </w:pPr>
      <w:r w:rsidRPr="00F50044">
        <w:rPr>
          <w:rFonts w:cstheme="minorHAnsi"/>
          <w:shd w:val="clear" w:color="auto" w:fill="FFFFFF"/>
        </w:rPr>
        <w:t>BRNW’s mission is to provide fully supported bicycle tours that deliver an exceptional rider experience, showcase the natural beauty of the Northwest, and benefit communities and businesses in the region.</w:t>
      </w:r>
      <w:r>
        <w:rPr>
          <w:rFonts w:cstheme="minorHAnsi"/>
          <w:shd w:val="clear" w:color="auto" w:fill="FFFFFF"/>
        </w:rPr>
        <w:t xml:space="preserve"> The organization has been operating tours since 1987, currently rotating between routes originating in Oregon, Washington, California, Idaho and Montana. BRNW is a 501(c)(7) nonprofit run by a volunteer board of directors.</w:t>
      </w:r>
    </w:p>
    <w:p w14:paraId="10CB1F88" w14:textId="77777777" w:rsidR="00466707" w:rsidRDefault="00466707" w:rsidP="00FD6F82">
      <w:pPr>
        <w:spacing w:after="0" w:line="240" w:lineRule="auto"/>
        <w:rPr>
          <w:rFonts w:ascii="Arial Narrow" w:hAnsi="Arial Narrow"/>
          <w:sz w:val="24"/>
          <w:szCs w:val="24"/>
        </w:rPr>
      </w:pPr>
    </w:p>
    <w:p w14:paraId="5B855AE1" w14:textId="64A714A2" w:rsidR="00466707" w:rsidRDefault="00F50044" w:rsidP="00F50044">
      <w:pPr>
        <w:spacing w:after="0" w:line="240" w:lineRule="auto"/>
        <w:jc w:val="center"/>
        <w:rPr>
          <w:rFonts w:ascii="Arial Narrow" w:hAnsi="Arial Narrow"/>
          <w:sz w:val="24"/>
          <w:szCs w:val="24"/>
        </w:rPr>
      </w:pPr>
      <w:r>
        <w:rPr>
          <w:rFonts w:ascii="Arial Narrow" w:hAnsi="Arial Narrow"/>
          <w:sz w:val="24"/>
          <w:szCs w:val="24"/>
        </w:rPr>
        <w:t>##</w:t>
      </w:r>
    </w:p>
    <w:sectPr w:rsidR="00466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82"/>
    <w:rsid w:val="00001E58"/>
    <w:rsid w:val="000C1625"/>
    <w:rsid w:val="001C0DDF"/>
    <w:rsid w:val="00290FD5"/>
    <w:rsid w:val="002D068F"/>
    <w:rsid w:val="002D780D"/>
    <w:rsid w:val="00300F13"/>
    <w:rsid w:val="00374E36"/>
    <w:rsid w:val="00466707"/>
    <w:rsid w:val="0052205A"/>
    <w:rsid w:val="00551979"/>
    <w:rsid w:val="005A0819"/>
    <w:rsid w:val="005C1829"/>
    <w:rsid w:val="006424EE"/>
    <w:rsid w:val="007047C5"/>
    <w:rsid w:val="00753A1D"/>
    <w:rsid w:val="0080719B"/>
    <w:rsid w:val="00922764"/>
    <w:rsid w:val="0095210A"/>
    <w:rsid w:val="00982055"/>
    <w:rsid w:val="00AA55EF"/>
    <w:rsid w:val="00AE7F7C"/>
    <w:rsid w:val="00B01EC0"/>
    <w:rsid w:val="00BB5418"/>
    <w:rsid w:val="00BC576D"/>
    <w:rsid w:val="00C17965"/>
    <w:rsid w:val="00CB5F2B"/>
    <w:rsid w:val="00CB6011"/>
    <w:rsid w:val="00CD23B5"/>
    <w:rsid w:val="00D9681A"/>
    <w:rsid w:val="00DF28B7"/>
    <w:rsid w:val="00E0097E"/>
    <w:rsid w:val="00E4089A"/>
    <w:rsid w:val="00F12D57"/>
    <w:rsid w:val="00F50044"/>
    <w:rsid w:val="00FA0AA5"/>
    <w:rsid w:val="00FD6F82"/>
    <w:rsid w:val="00FF4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87EDF"/>
  <w15:docId w15:val="{522160D2-5ADF-4632-9B5B-28160E64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6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F82"/>
    <w:rPr>
      <w:rFonts w:ascii="Tahoma" w:hAnsi="Tahoma" w:cs="Tahoma"/>
      <w:sz w:val="16"/>
      <w:szCs w:val="16"/>
    </w:rPr>
  </w:style>
  <w:style w:type="paragraph" w:styleId="NormalWeb">
    <w:name w:val="Normal (Web)"/>
    <w:basedOn w:val="Normal"/>
    <w:uiPriority w:val="99"/>
    <w:semiHidden/>
    <w:unhideWhenUsed/>
    <w:rsid w:val="009227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0044"/>
    <w:rPr>
      <w:color w:val="0000FF" w:themeColor="hyperlink"/>
      <w:u w:val="single"/>
    </w:rPr>
  </w:style>
  <w:style w:type="character" w:styleId="UnresolvedMention">
    <w:name w:val="Unresolved Mention"/>
    <w:basedOn w:val="DefaultParagraphFont"/>
    <w:uiPriority w:val="99"/>
    <w:semiHidden/>
    <w:unhideWhenUsed/>
    <w:rsid w:val="00F50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rnw.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Phinney</dc:creator>
  <cp:keywords/>
  <dc:description/>
  <cp:lastModifiedBy>Jim Moore</cp:lastModifiedBy>
  <cp:revision>7</cp:revision>
  <cp:lastPrinted>2023-02-23T23:52:00Z</cp:lastPrinted>
  <dcterms:created xsi:type="dcterms:W3CDTF">2023-05-12T22:55:00Z</dcterms:created>
  <dcterms:modified xsi:type="dcterms:W3CDTF">2023-05-12T23:07:00Z</dcterms:modified>
</cp:coreProperties>
</file>